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8B6" w:rsidRPr="00882618" w:rsidRDefault="0088261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82618">
        <w:t xml:space="preserve">       </w:t>
      </w:r>
      <w:r>
        <w:t xml:space="preserve">  </w:t>
      </w:r>
      <w:r w:rsidRPr="00882618">
        <w:rPr>
          <w:rFonts w:ascii="Times New Roman" w:hAnsi="Times New Roman" w:cs="Times New Roman"/>
          <w:sz w:val="28"/>
          <w:szCs w:val="28"/>
        </w:rPr>
        <w:t>Декада, посвящённая Всемирному Дню Охраны Труда, началась 16 апреля  с семинара трудового коллектива по теме « Безопасность учебно - производственного процесса». От каждого методического объединения выступило по  2 докладчика. Обсуждались вопросы охраны труда учителя, пожарная безопасность  в школе, оказание первой помощи пострадавшим.</w:t>
      </w:r>
    </w:p>
    <w:p w:rsidR="00882618" w:rsidRPr="00882618" w:rsidRDefault="008826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82618">
        <w:rPr>
          <w:rFonts w:ascii="Times New Roman" w:hAnsi="Times New Roman" w:cs="Times New Roman"/>
          <w:sz w:val="28"/>
          <w:szCs w:val="28"/>
        </w:rPr>
        <w:t>26 апреля проведена учебная эвакуация детей и сотрудников. В этот же день, уполномоченный по охране труда, принял участие в выездном семинаре  – совещание уполномоченных по охране труда по обмену опытом работы с Мамадышским СПО.</w:t>
      </w:r>
    </w:p>
    <w:p w:rsidR="00882618" w:rsidRPr="00882618" w:rsidRDefault="008826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82618">
        <w:rPr>
          <w:rFonts w:ascii="Times New Roman" w:hAnsi="Times New Roman" w:cs="Times New Roman"/>
          <w:sz w:val="28"/>
          <w:szCs w:val="28"/>
        </w:rPr>
        <w:t>27 апреля проведена  акция « Давление и сахар в крови - в норме»</w:t>
      </w:r>
    </w:p>
    <w:p w:rsidR="00882618" w:rsidRPr="00882618" w:rsidRDefault="008826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82618">
        <w:rPr>
          <w:rFonts w:ascii="Times New Roman" w:hAnsi="Times New Roman" w:cs="Times New Roman"/>
          <w:sz w:val="28"/>
          <w:szCs w:val="28"/>
        </w:rPr>
        <w:t>Комиссия по охране труда провела комплексную проверку состояния  пожарной безопасности; в ходе, которой выявили необходимость перезаправки огнетушителей. Огнетушители  заменили и раздали по кабинетам.</w:t>
      </w:r>
    </w:p>
    <w:sectPr w:rsidR="00882618" w:rsidRPr="00882618" w:rsidSect="00860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2618"/>
    <w:rsid w:val="004D1224"/>
    <w:rsid w:val="006A18EA"/>
    <w:rsid w:val="008608B6"/>
    <w:rsid w:val="00882618"/>
    <w:rsid w:val="00A51C64"/>
    <w:rsid w:val="00D32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8B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2018-05-10T16:07:00Z</dcterms:created>
  <dcterms:modified xsi:type="dcterms:W3CDTF">2018-05-10T16:11:00Z</dcterms:modified>
</cp:coreProperties>
</file>